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194" w:rsidRDefault="002F3AAF">
      <w:pPr>
        <w:rPr>
          <w:rFonts w:ascii="Times New Roman" w:hAnsi="Times New Roman" w:cs="Times New Roman"/>
          <w:b/>
          <w:sz w:val="28"/>
          <w:szCs w:val="28"/>
        </w:rPr>
      </w:pPr>
      <w:r w:rsidRPr="002F3AAF">
        <w:rPr>
          <w:rFonts w:ascii="Times New Roman" w:hAnsi="Times New Roman" w:cs="Times New Roman"/>
          <w:b/>
          <w:sz w:val="28"/>
          <w:szCs w:val="28"/>
        </w:rPr>
        <w:t>УЧРЕДИТЕЛЬ ГБООУ «БОЛГАРСКОЙ САНАТОРНОЙ  ШКОЛЫ-ИНТЕРНАТА»</w:t>
      </w:r>
    </w:p>
    <w:p w:rsidR="002F3AAF" w:rsidRDefault="002F3AAF" w:rsidP="002F3AAF">
      <w:pPr>
        <w:pStyle w:val="a3"/>
        <w:spacing w:before="0" w:beforeAutospacing="0" w:after="0" w:afterAutospacing="0" w:line="276" w:lineRule="auto"/>
        <w:ind w:firstLine="709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Учредителем Учреждения и собственником ее имущества является Республика Татарстан. Функции и полномочия учредителя Учреждения осуществляет Министерство образован</w:t>
      </w:r>
      <w:r w:rsidR="00C706C8">
        <w:rPr>
          <w:color w:val="000000"/>
          <w:sz w:val="27"/>
          <w:szCs w:val="27"/>
        </w:rPr>
        <w:t>ия и науки Республики Татарстан</w:t>
      </w:r>
      <w:proofErr w:type="gramStart"/>
      <w:r w:rsidR="00C706C8">
        <w:rPr>
          <w:color w:val="000000"/>
          <w:sz w:val="27"/>
          <w:szCs w:val="27"/>
        </w:rPr>
        <w:t>.</w:t>
      </w:r>
      <w:bookmarkStart w:id="0" w:name="_GoBack"/>
      <w:bookmarkEnd w:id="0"/>
      <w:r>
        <w:rPr>
          <w:color w:val="000000"/>
          <w:sz w:val="27"/>
          <w:szCs w:val="27"/>
        </w:rPr>
        <w:t>Ф</w:t>
      </w:r>
      <w:proofErr w:type="gramEnd"/>
      <w:r>
        <w:rPr>
          <w:color w:val="000000"/>
          <w:sz w:val="27"/>
          <w:szCs w:val="27"/>
        </w:rPr>
        <w:t>ункции и полномочия собственника имущества Учреждения от имени Республики Татарстан осуществляет Министерство земельных и имущественных отношений Республики Татарстан (далее - Собственник).</w:t>
      </w:r>
    </w:p>
    <w:p w:rsidR="002F3AAF" w:rsidRPr="00C706C8" w:rsidRDefault="00C706C8" w:rsidP="00C706C8">
      <w:pPr>
        <w:shd w:val="clear" w:color="auto" w:fill="FFFFFF"/>
        <w:spacing w:after="270" w:line="450" w:lineRule="atLeast"/>
        <w:outlineLvl w:val="0"/>
        <w:rPr>
          <w:rFonts w:ascii="Times New Roman" w:eastAsia="Times New Roman" w:hAnsi="Times New Roman" w:cs="Times New Roman"/>
          <w:color w:val="303030"/>
          <w:kern w:val="36"/>
          <w:sz w:val="28"/>
          <w:szCs w:val="28"/>
          <w:lang w:eastAsia="ru-RU"/>
        </w:rPr>
      </w:pPr>
      <w:r w:rsidRPr="00C706C8">
        <w:rPr>
          <w:rFonts w:ascii="Times New Roman" w:eastAsia="Times New Roman" w:hAnsi="Times New Roman" w:cs="Times New Roman"/>
          <w:b/>
          <w:color w:val="303030"/>
          <w:kern w:val="36"/>
          <w:sz w:val="28"/>
          <w:szCs w:val="28"/>
          <w:lang w:eastAsia="ru-RU"/>
        </w:rPr>
        <w:t>Контактная информация</w:t>
      </w:r>
      <w:r w:rsidRPr="00C706C8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</w:r>
      <w:r w:rsidRPr="00C706C8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shd w:val="clear" w:color="auto" w:fill="FFFFFF"/>
          <w:lang w:eastAsia="ru-RU"/>
        </w:rPr>
        <w:t>Адрес:</w:t>
      </w:r>
      <w:r w:rsidRPr="00C706C8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</w:r>
      <w:r w:rsidRPr="00C706C8">
        <w:rPr>
          <w:rFonts w:ascii="Times New Roman" w:eastAsia="Times New Roman" w:hAnsi="Times New Roman" w:cs="Times New Roman"/>
          <w:color w:val="303030"/>
          <w:sz w:val="28"/>
          <w:szCs w:val="28"/>
          <w:shd w:val="clear" w:color="auto" w:fill="FFFFFF"/>
          <w:lang w:eastAsia="ru-RU"/>
        </w:rPr>
        <w:t>420111, г. Казань, ул. Кремлевская, д. 9</w:t>
      </w:r>
      <w:r w:rsidRPr="00C706C8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</w:r>
      <w:r w:rsidRPr="00C706C8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shd w:val="clear" w:color="auto" w:fill="FFFFFF"/>
          <w:lang w:eastAsia="ru-RU"/>
        </w:rPr>
        <w:t>Телефон:</w:t>
      </w:r>
      <w:r w:rsidRPr="00C706C8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</w:r>
      <w:r w:rsidRPr="00C706C8">
        <w:rPr>
          <w:rFonts w:ascii="Times New Roman" w:eastAsia="Times New Roman" w:hAnsi="Times New Roman" w:cs="Times New Roman"/>
          <w:color w:val="303030"/>
          <w:sz w:val="28"/>
          <w:szCs w:val="28"/>
          <w:shd w:val="clear" w:color="auto" w:fill="FFFFFF"/>
          <w:lang w:eastAsia="ru-RU"/>
        </w:rPr>
        <w:t>+7 (843) 294-95-90, 294-95-91, 294-95-60 </w:t>
      </w:r>
      <w:r w:rsidRPr="00C706C8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</w:r>
      <w:r w:rsidRPr="00C706C8">
        <w:rPr>
          <w:rFonts w:ascii="Times New Roman" w:eastAsia="Times New Roman" w:hAnsi="Times New Roman" w:cs="Times New Roman"/>
          <w:color w:val="303030"/>
          <w:sz w:val="28"/>
          <w:szCs w:val="28"/>
          <w:shd w:val="clear" w:color="auto" w:fill="FFFFFF"/>
          <w:lang w:eastAsia="ru-RU"/>
        </w:rPr>
        <w:t>Департамент: (843) 237-74-84</w:t>
      </w:r>
      <w:r w:rsidRPr="00C706C8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</w:r>
      <w:r w:rsidRPr="00C706C8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shd w:val="clear" w:color="auto" w:fill="FFFFFF"/>
          <w:lang w:eastAsia="ru-RU"/>
        </w:rPr>
        <w:t>Факс:</w:t>
      </w:r>
      <w:r w:rsidRPr="00C706C8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</w:r>
      <w:r w:rsidRPr="00C706C8">
        <w:rPr>
          <w:rFonts w:ascii="Times New Roman" w:eastAsia="Times New Roman" w:hAnsi="Times New Roman" w:cs="Times New Roman"/>
          <w:color w:val="303030"/>
          <w:sz w:val="28"/>
          <w:szCs w:val="28"/>
          <w:shd w:val="clear" w:color="auto" w:fill="FFFFFF"/>
          <w:lang w:eastAsia="ru-RU"/>
        </w:rPr>
        <w:t>+7 (843) 292-44-80</w:t>
      </w:r>
      <w:r w:rsidRPr="00C706C8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</w:r>
      <w:r w:rsidRPr="00C706C8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shd w:val="clear" w:color="auto" w:fill="FFFFFF"/>
          <w:lang w:eastAsia="ru-RU"/>
        </w:rPr>
        <w:t>E-</w:t>
      </w:r>
      <w:proofErr w:type="spellStart"/>
      <w:r w:rsidRPr="00C706C8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shd w:val="clear" w:color="auto" w:fill="FFFFFF"/>
          <w:lang w:eastAsia="ru-RU"/>
        </w:rPr>
        <w:t>Mail</w:t>
      </w:r>
      <w:proofErr w:type="spellEnd"/>
      <w:r w:rsidRPr="00C706C8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shd w:val="clear" w:color="auto" w:fill="FFFFFF"/>
          <w:lang w:eastAsia="ru-RU"/>
        </w:rPr>
        <w:t>:</w:t>
      </w:r>
      <w:r w:rsidRPr="00C706C8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</w:r>
      <w:r w:rsidRPr="00C706C8">
        <w:rPr>
          <w:rFonts w:ascii="Times New Roman" w:eastAsia="Times New Roman" w:hAnsi="Times New Roman" w:cs="Times New Roman"/>
          <w:color w:val="303030"/>
          <w:sz w:val="28"/>
          <w:szCs w:val="28"/>
          <w:shd w:val="clear" w:color="auto" w:fill="FFFFFF"/>
          <w:lang w:eastAsia="ru-RU"/>
        </w:rPr>
        <w:t>Minobr.Priemnaya@tatar.ru</w:t>
      </w:r>
    </w:p>
    <w:sectPr w:rsidR="002F3AAF" w:rsidRPr="00C706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DEC"/>
    <w:rsid w:val="00036DEC"/>
    <w:rsid w:val="000A7194"/>
    <w:rsid w:val="002F3AAF"/>
    <w:rsid w:val="00C7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706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F3A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706C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Strong"/>
    <w:basedOn w:val="a0"/>
    <w:uiPriority w:val="22"/>
    <w:qFormat/>
    <w:rsid w:val="00C706C8"/>
    <w:rPr>
      <w:b/>
      <w:bCs/>
    </w:rPr>
  </w:style>
  <w:style w:type="character" w:customStyle="1" w:styleId="apple-converted-space">
    <w:name w:val="apple-converted-space"/>
    <w:basedOn w:val="a0"/>
    <w:rsid w:val="00C706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706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F3A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706C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Strong"/>
    <w:basedOn w:val="a0"/>
    <w:uiPriority w:val="22"/>
    <w:qFormat/>
    <w:rsid w:val="00C706C8"/>
    <w:rPr>
      <w:b/>
      <w:bCs/>
    </w:rPr>
  </w:style>
  <w:style w:type="character" w:customStyle="1" w:styleId="apple-converted-space">
    <w:name w:val="apple-converted-space"/>
    <w:basedOn w:val="a0"/>
    <w:rsid w:val="00C706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17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1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Computer</cp:lastModifiedBy>
  <cp:revision>2</cp:revision>
  <dcterms:created xsi:type="dcterms:W3CDTF">2016-02-17T07:13:00Z</dcterms:created>
  <dcterms:modified xsi:type="dcterms:W3CDTF">2016-02-17T07:25:00Z</dcterms:modified>
</cp:coreProperties>
</file>